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62EBC" w14:textId="77777777" w:rsidR="002E3C9F" w:rsidRPr="002E3C9F" w:rsidRDefault="002E3C9F" w:rsidP="002E3C9F">
      <w:pPr>
        <w:spacing w:after="0"/>
        <w:jc w:val="center"/>
        <w:rPr>
          <w:sz w:val="28"/>
          <w:szCs w:val="28"/>
        </w:rPr>
      </w:pPr>
      <w:r w:rsidRPr="002E3C9F">
        <w:rPr>
          <w:sz w:val="28"/>
          <w:szCs w:val="28"/>
        </w:rPr>
        <w:t>Minutes of HOA Board Meeting</w:t>
      </w:r>
    </w:p>
    <w:p w14:paraId="63ABBE62" w14:textId="139D9C79" w:rsidR="002E3C9F" w:rsidRPr="002E3C9F" w:rsidRDefault="00035213" w:rsidP="002E3C9F">
      <w:pPr>
        <w:spacing w:after="0"/>
        <w:jc w:val="center"/>
        <w:rPr>
          <w:sz w:val="28"/>
          <w:szCs w:val="28"/>
        </w:rPr>
      </w:pPr>
      <w:r>
        <w:rPr>
          <w:sz w:val="28"/>
          <w:szCs w:val="28"/>
        </w:rPr>
        <w:t>August 19</w:t>
      </w:r>
      <w:r w:rsidR="002E3C9F" w:rsidRPr="002E3C9F">
        <w:rPr>
          <w:sz w:val="28"/>
          <w:szCs w:val="28"/>
        </w:rPr>
        <w:t>, 2019</w:t>
      </w:r>
    </w:p>
    <w:p w14:paraId="4EB39882" w14:textId="77777777" w:rsidR="002E3C9F" w:rsidRPr="002E3C9F" w:rsidRDefault="002E3C9F" w:rsidP="002E3C9F">
      <w:pPr>
        <w:spacing w:after="0"/>
        <w:jc w:val="center"/>
        <w:rPr>
          <w:sz w:val="28"/>
          <w:szCs w:val="28"/>
        </w:rPr>
      </w:pPr>
    </w:p>
    <w:p w14:paraId="5AEE8413" w14:textId="77777777" w:rsidR="002E3C9F" w:rsidRPr="002E3C9F" w:rsidRDefault="002E3C9F" w:rsidP="002E3C9F">
      <w:pPr>
        <w:spacing w:after="0"/>
        <w:jc w:val="center"/>
        <w:rPr>
          <w:sz w:val="28"/>
          <w:szCs w:val="28"/>
        </w:rPr>
      </w:pPr>
    </w:p>
    <w:p w14:paraId="0B4DA65F" w14:textId="77777777" w:rsidR="002E3C9F" w:rsidRPr="002E3C9F" w:rsidRDefault="002E3C9F" w:rsidP="002E3C9F">
      <w:pPr>
        <w:spacing w:after="0"/>
        <w:jc w:val="both"/>
        <w:rPr>
          <w:sz w:val="28"/>
          <w:szCs w:val="28"/>
        </w:rPr>
      </w:pPr>
      <w:r w:rsidRPr="002E3C9F">
        <w:rPr>
          <w:sz w:val="28"/>
          <w:szCs w:val="28"/>
        </w:rPr>
        <w:t>Attendees:</w:t>
      </w:r>
    </w:p>
    <w:p w14:paraId="3CF43958" w14:textId="77777777" w:rsidR="002E3C9F" w:rsidRPr="002E3C9F" w:rsidRDefault="002E3C9F" w:rsidP="002E3C9F">
      <w:pPr>
        <w:spacing w:after="0"/>
        <w:jc w:val="both"/>
        <w:rPr>
          <w:sz w:val="28"/>
          <w:szCs w:val="28"/>
        </w:rPr>
      </w:pPr>
      <w:r w:rsidRPr="002E3C9F">
        <w:rPr>
          <w:sz w:val="28"/>
          <w:szCs w:val="28"/>
        </w:rPr>
        <w:t>Mike Ball, President</w:t>
      </w:r>
    </w:p>
    <w:p w14:paraId="0048AC9B" w14:textId="77777777" w:rsidR="002E3C9F" w:rsidRPr="002E3C9F" w:rsidRDefault="002E3C9F" w:rsidP="002E3C9F">
      <w:pPr>
        <w:spacing w:after="0"/>
        <w:jc w:val="both"/>
        <w:rPr>
          <w:sz w:val="28"/>
          <w:szCs w:val="28"/>
        </w:rPr>
      </w:pPr>
      <w:r w:rsidRPr="002E3C9F">
        <w:rPr>
          <w:sz w:val="28"/>
          <w:szCs w:val="28"/>
        </w:rPr>
        <w:t>Mary Hill, Secretary/Treasurer</w:t>
      </w:r>
    </w:p>
    <w:p w14:paraId="7F125C4B" w14:textId="77777777" w:rsidR="002E3C9F" w:rsidRPr="002E3C9F" w:rsidRDefault="002E3C9F" w:rsidP="002E3C9F">
      <w:pPr>
        <w:spacing w:after="0"/>
        <w:jc w:val="both"/>
        <w:rPr>
          <w:sz w:val="28"/>
          <w:szCs w:val="28"/>
        </w:rPr>
      </w:pPr>
      <w:r w:rsidRPr="002E3C9F">
        <w:rPr>
          <w:sz w:val="28"/>
          <w:szCs w:val="28"/>
        </w:rPr>
        <w:t>Agnes Johnson, Zone 1</w:t>
      </w:r>
    </w:p>
    <w:p w14:paraId="03D79AC3" w14:textId="28B97A18" w:rsidR="002E3C9F" w:rsidRPr="002E3C9F" w:rsidRDefault="002E3C9F" w:rsidP="002E3C9F">
      <w:pPr>
        <w:spacing w:after="0"/>
        <w:jc w:val="both"/>
        <w:rPr>
          <w:sz w:val="28"/>
          <w:szCs w:val="28"/>
        </w:rPr>
      </w:pPr>
      <w:r w:rsidRPr="002E3C9F">
        <w:rPr>
          <w:sz w:val="28"/>
          <w:szCs w:val="28"/>
        </w:rPr>
        <w:t>Ken Hughes, Zone 2</w:t>
      </w:r>
    </w:p>
    <w:p w14:paraId="0158D747" w14:textId="77777777" w:rsidR="002E3C9F" w:rsidRPr="002E3C9F" w:rsidRDefault="002E3C9F" w:rsidP="002E3C9F">
      <w:pPr>
        <w:spacing w:after="0"/>
        <w:jc w:val="both"/>
        <w:rPr>
          <w:sz w:val="28"/>
          <w:szCs w:val="28"/>
        </w:rPr>
      </w:pPr>
      <w:r w:rsidRPr="002E3C9F">
        <w:rPr>
          <w:sz w:val="28"/>
          <w:szCs w:val="28"/>
        </w:rPr>
        <w:t>Jeff Hoetmer, Zone 5</w:t>
      </w:r>
    </w:p>
    <w:p w14:paraId="48476741" w14:textId="5686CDEF" w:rsidR="002E3C9F" w:rsidRPr="002E3C9F" w:rsidRDefault="002E3C9F" w:rsidP="002E3C9F">
      <w:pPr>
        <w:spacing w:after="0"/>
        <w:jc w:val="both"/>
        <w:rPr>
          <w:sz w:val="28"/>
          <w:szCs w:val="28"/>
        </w:rPr>
      </w:pPr>
      <w:r w:rsidRPr="002E3C9F">
        <w:rPr>
          <w:sz w:val="28"/>
          <w:szCs w:val="28"/>
        </w:rPr>
        <w:t>Al Cavall</w:t>
      </w:r>
      <w:r w:rsidR="00837587">
        <w:rPr>
          <w:sz w:val="28"/>
          <w:szCs w:val="28"/>
        </w:rPr>
        <w:t>a</w:t>
      </w:r>
      <w:r w:rsidRPr="002E3C9F">
        <w:rPr>
          <w:sz w:val="28"/>
          <w:szCs w:val="28"/>
        </w:rPr>
        <w:t>ro, ACC Chair</w:t>
      </w:r>
    </w:p>
    <w:p w14:paraId="765105BF" w14:textId="77777777" w:rsidR="002E3C9F" w:rsidRPr="002E3C9F" w:rsidRDefault="002E3C9F" w:rsidP="002E3C9F">
      <w:pPr>
        <w:spacing w:after="0"/>
        <w:jc w:val="both"/>
        <w:rPr>
          <w:sz w:val="28"/>
          <w:szCs w:val="28"/>
        </w:rPr>
      </w:pPr>
      <w:r w:rsidRPr="002E3C9F">
        <w:rPr>
          <w:sz w:val="28"/>
          <w:szCs w:val="28"/>
        </w:rPr>
        <w:t>Ashley Derret, HOA Management Company</w:t>
      </w:r>
    </w:p>
    <w:p w14:paraId="1D567397" w14:textId="77777777" w:rsidR="002E3C9F" w:rsidRPr="002E3C9F" w:rsidRDefault="002E3C9F" w:rsidP="002E3C9F">
      <w:pPr>
        <w:spacing w:after="0"/>
        <w:jc w:val="both"/>
        <w:rPr>
          <w:sz w:val="28"/>
          <w:szCs w:val="28"/>
        </w:rPr>
      </w:pPr>
    </w:p>
    <w:p w14:paraId="189D1D6F" w14:textId="77777777" w:rsidR="002E3C9F" w:rsidRPr="002E3C9F" w:rsidRDefault="002E3C9F" w:rsidP="002E3C9F">
      <w:pPr>
        <w:spacing w:after="0"/>
        <w:jc w:val="both"/>
        <w:rPr>
          <w:sz w:val="28"/>
          <w:szCs w:val="28"/>
        </w:rPr>
      </w:pPr>
      <w:r w:rsidRPr="002E3C9F">
        <w:rPr>
          <w:sz w:val="28"/>
          <w:szCs w:val="28"/>
        </w:rPr>
        <w:t>Officer’s Reports:</w:t>
      </w:r>
    </w:p>
    <w:p w14:paraId="437B588D" w14:textId="2B57D963" w:rsidR="00F356F7" w:rsidRDefault="002E3C9F" w:rsidP="002E3C9F">
      <w:pPr>
        <w:spacing w:after="0"/>
        <w:jc w:val="both"/>
        <w:rPr>
          <w:sz w:val="28"/>
          <w:szCs w:val="28"/>
        </w:rPr>
      </w:pPr>
      <w:r w:rsidRPr="002E3C9F">
        <w:rPr>
          <w:sz w:val="28"/>
          <w:szCs w:val="28"/>
        </w:rPr>
        <w:t xml:space="preserve">President Mike reported </w:t>
      </w:r>
      <w:r w:rsidR="00807D43">
        <w:rPr>
          <w:sz w:val="28"/>
          <w:szCs w:val="28"/>
        </w:rPr>
        <w:t>that the community property grading project behind 148</w:t>
      </w:r>
      <w:r w:rsidR="00A37C0B">
        <w:rPr>
          <w:sz w:val="28"/>
          <w:szCs w:val="28"/>
        </w:rPr>
        <w:t xml:space="preserve">, </w:t>
      </w:r>
      <w:r w:rsidR="00807D43">
        <w:rPr>
          <w:sz w:val="28"/>
          <w:szCs w:val="28"/>
        </w:rPr>
        <w:t>152</w:t>
      </w:r>
      <w:r w:rsidR="00A37C0B">
        <w:rPr>
          <w:sz w:val="28"/>
          <w:szCs w:val="28"/>
        </w:rPr>
        <w:t xml:space="preserve"> and 164</w:t>
      </w:r>
      <w:r w:rsidR="00807D43">
        <w:rPr>
          <w:sz w:val="28"/>
          <w:szCs w:val="28"/>
        </w:rPr>
        <w:t xml:space="preserve"> N Forestview Ct</w:t>
      </w:r>
      <w:r w:rsidR="00A37C0B">
        <w:rPr>
          <w:sz w:val="28"/>
          <w:szCs w:val="28"/>
        </w:rPr>
        <w:t xml:space="preserve"> is </w:t>
      </w:r>
      <w:r w:rsidR="00E047AB">
        <w:rPr>
          <w:sz w:val="28"/>
          <w:szCs w:val="28"/>
        </w:rPr>
        <w:t>complete</w:t>
      </w:r>
      <w:r w:rsidR="00A37C0B">
        <w:rPr>
          <w:sz w:val="28"/>
          <w:szCs w:val="28"/>
        </w:rPr>
        <w:t xml:space="preserve">.  The reseeding of the graded property will be done </w:t>
      </w:r>
      <w:r w:rsidR="004A68EB">
        <w:rPr>
          <w:sz w:val="28"/>
          <w:szCs w:val="28"/>
        </w:rPr>
        <w:t>later (September/October timeframe).</w:t>
      </w:r>
    </w:p>
    <w:p w14:paraId="6E00F1EF" w14:textId="77777777" w:rsidR="00F356F7" w:rsidRDefault="00F356F7" w:rsidP="002E3C9F">
      <w:pPr>
        <w:spacing w:after="0"/>
        <w:jc w:val="both"/>
        <w:rPr>
          <w:sz w:val="28"/>
          <w:szCs w:val="28"/>
        </w:rPr>
      </w:pPr>
    </w:p>
    <w:p w14:paraId="354E606D" w14:textId="643B7704" w:rsidR="00F356F7" w:rsidRDefault="00EE3DFE" w:rsidP="002E3C9F">
      <w:pPr>
        <w:spacing w:after="0"/>
        <w:jc w:val="both"/>
        <w:rPr>
          <w:sz w:val="28"/>
          <w:szCs w:val="28"/>
        </w:rPr>
      </w:pPr>
      <w:r>
        <w:rPr>
          <w:sz w:val="28"/>
          <w:szCs w:val="28"/>
        </w:rPr>
        <w:t>Secy/Treas Mary reported that she, Ken Hughes and Agnes Johnson met with Jerry (City of Wichita Forestry Department) about the dead trees at the Maple Street Entrance.  They reviewed the GIS Map and the City agreed that the dead trees are on city property, and therefore removal is their responsibility.</w:t>
      </w:r>
      <w:r w:rsidR="00BD2C6A">
        <w:rPr>
          <w:sz w:val="28"/>
          <w:szCs w:val="28"/>
        </w:rPr>
        <w:t xml:space="preserve">  There are only 3 forestry crew</w:t>
      </w:r>
      <w:r w:rsidR="00E047AB">
        <w:rPr>
          <w:sz w:val="28"/>
          <w:szCs w:val="28"/>
        </w:rPr>
        <w:t>s</w:t>
      </w:r>
      <w:r w:rsidR="00BD2C6A">
        <w:rPr>
          <w:sz w:val="28"/>
          <w:szCs w:val="28"/>
        </w:rPr>
        <w:t xml:space="preserve"> for the entire </w:t>
      </w:r>
      <w:r w:rsidR="005B3D3E">
        <w:rPr>
          <w:sz w:val="28"/>
          <w:szCs w:val="28"/>
        </w:rPr>
        <w:t>C</w:t>
      </w:r>
      <w:r w:rsidR="00BD2C6A">
        <w:rPr>
          <w:sz w:val="28"/>
          <w:szCs w:val="28"/>
        </w:rPr>
        <w:t xml:space="preserve">ity of Wichita, therefore the removal will be on their time table.  </w:t>
      </w:r>
    </w:p>
    <w:p w14:paraId="2A89C407" w14:textId="0231FCB7" w:rsidR="005B3D3E" w:rsidRDefault="005B3D3E" w:rsidP="002E3C9F">
      <w:pPr>
        <w:spacing w:after="0"/>
        <w:jc w:val="both"/>
        <w:rPr>
          <w:sz w:val="28"/>
          <w:szCs w:val="28"/>
        </w:rPr>
      </w:pPr>
    </w:p>
    <w:p w14:paraId="52B8A67C" w14:textId="3DB966D2" w:rsidR="005B3D3E" w:rsidRDefault="005B3D3E" w:rsidP="002E3C9F">
      <w:pPr>
        <w:spacing w:after="0"/>
        <w:jc w:val="both"/>
        <w:rPr>
          <w:sz w:val="28"/>
          <w:szCs w:val="28"/>
        </w:rPr>
      </w:pPr>
      <w:r>
        <w:rPr>
          <w:sz w:val="28"/>
          <w:szCs w:val="28"/>
        </w:rPr>
        <w:t xml:space="preserve">Mary reported that </w:t>
      </w:r>
      <w:r w:rsidR="00CD7E0D">
        <w:rPr>
          <w:sz w:val="28"/>
          <w:szCs w:val="28"/>
        </w:rPr>
        <w:t>t</w:t>
      </w:r>
      <w:r w:rsidR="001B28B8">
        <w:rPr>
          <w:sz w:val="28"/>
          <w:szCs w:val="28"/>
        </w:rPr>
        <w:t xml:space="preserve">he aerator motor </w:t>
      </w:r>
      <w:r w:rsidR="00CD7E0D">
        <w:rPr>
          <w:sz w:val="28"/>
          <w:szCs w:val="28"/>
        </w:rPr>
        <w:t xml:space="preserve">(behind the Cole house) </w:t>
      </w:r>
      <w:r w:rsidR="001B28B8">
        <w:rPr>
          <w:sz w:val="28"/>
          <w:szCs w:val="28"/>
        </w:rPr>
        <w:t xml:space="preserve">had been removed and forwarded to the manufacturer.  The </w:t>
      </w:r>
      <w:r w:rsidR="00CD7E0D">
        <w:rPr>
          <w:sz w:val="28"/>
          <w:szCs w:val="28"/>
        </w:rPr>
        <w:t xml:space="preserve">manufacturer determined the </w:t>
      </w:r>
      <w:r w:rsidR="001B28B8">
        <w:rPr>
          <w:sz w:val="28"/>
          <w:szCs w:val="28"/>
        </w:rPr>
        <w:t>motor had been struck by lightning and will be replaced with a new motor and</w:t>
      </w:r>
      <w:r w:rsidR="00715E7D">
        <w:rPr>
          <w:sz w:val="28"/>
          <w:szCs w:val="28"/>
        </w:rPr>
        <w:t xml:space="preserve"> is</w:t>
      </w:r>
      <w:r w:rsidR="001B28B8">
        <w:rPr>
          <w:sz w:val="28"/>
          <w:szCs w:val="28"/>
        </w:rPr>
        <w:t xml:space="preserve"> expected to be received any day now.  </w:t>
      </w:r>
      <w:r w:rsidR="00E047AB">
        <w:rPr>
          <w:sz w:val="28"/>
          <w:szCs w:val="28"/>
        </w:rPr>
        <w:t>Ashley will check with our insurance carrier to see if any of replacement costs are recoverable.</w:t>
      </w:r>
      <w:r w:rsidR="00263858">
        <w:rPr>
          <w:sz w:val="28"/>
          <w:szCs w:val="28"/>
        </w:rPr>
        <w:t xml:space="preserve">  ESI (Dave Dauffenbaugh) will reinstall the new motor behind Willie Coles’ house.</w:t>
      </w:r>
    </w:p>
    <w:p w14:paraId="1AD60027" w14:textId="0CAA593D" w:rsidR="00F356F7" w:rsidRDefault="00F356F7" w:rsidP="002E3C9F">
      <w:pPr>
        <w:spacing w:after="0"/>
        <w:jc w:val="both"/>
        <w:rPr>
          <w:sz w:val="28"/>
          <w:szCs w:val="28"/>
        </w:rPr>
      </w:pPr>
    </w:p>
    <w:p w14:paraId="7E2E2F8E" w14:textId="4CE355D8" w:rsidR="00263858" w:rsidRDefault="00263858" w:rsidP="002E3C9F">
      <w:pPr>
        <w:spacing w:after="0"/>
        <w:jc w:val="both"/>
        <w:rPr>
          <w:sz w:val="28"/>
          <w:szCs w:val="28"/>
        </w:rPr>
      </w:pPr>
    </w:p>
    <w:p w14:paraId="486111AA" w14:textId="4EEF8A90" w:rsidR="00263858" w:rsidRDefault="00263858" w:rsidP="002E3C9F">
      <w:pPr>
        <w:spacing w:after="0"/>
        <w:jc w:val="both"/>
        <w:rPr>
          <w:sz w:val="28"/>
          <w:szCs w:val="28"/>
        </w:rPr>
      </w:pPr>
    </w:p>
    <w:p w14:paraId="56A38E0D" w14:textId="77777777" w:rsidR="00263858" w:rsidRDefault="00263858" w:rsidP="002E3C9F">
      <w:pPr>
        <w:spacing w:after="0"/>
        <w:jc w:val="both"/>
        <w:rPr>
          <w:sz w:val="28"/>
          <w:szCs w:val="28"/>
        </w:rPr>
      </w:pPr>
    </w:p>
    <w:p w14:paraId="1ED0A7BF" w14:textId="77777777" w:rsidR="00F356F7" w:rsidRDefault="00F356F7" w:rsidP="002E3C9F">
      <w:pPr>
        <w:spacing w:after="0"/>
        <w:jc w:val="both"/>
        <w:rPr>
          <w:sz w:val="28"/>
          <w:szCs w:val="28"/>
        </w:rPr>
      </w:pPr>
      <w:r>
        <w:rPr>
          <w:sz w:val="28"/>
          <w:szCs w:val="28"/>
        </w:rPr>
        <w:lastRenderedPageBreak/>
        <w:t>Zone Rep Reports:</w:t>
      </w:r>
    </w:p>
    <w:p w14:paraId="04F0FEA1" w14:textId="08A4D42D" w:rsidR="00533B77" w:rsidRDefault="00715E7D" w:rsidP="002E3C9F">
      <w:pPr>
        <w:spacing w:after="0"/>
        <w:jc w:val="both"/>
        <w:rPr>
          <w:sz w:val="28"/>
          <w:szCs w:val="28"/>
        </w:rPr>
      </w:pPr>
      <w:r>
        <w:rPr>
          <w:sz w:val="28"/>
          <w:szCs w:val="28"/>
        </w:rPr>
        <w:t xml:space="preserve">Ken Hughes Zone 2, reported that he received a bid to remove the dead trees at the Maple Street entrance </w:t>
      </w:r>
      <w:r w:rsidR="00F96817">
        <w:rPr>
          <w:sz w:val="28"/>
          <w:szCs w:val="28"/>
        </w:rPr>
        <w:t xml:space="preserve">of $1000.  By </w:t>
      </w:r>
      <w:r w:rsidR="00263858">
        <w:rPr>
          <w:sz w:val="28"/>
          <w:szCs w:val="28"/>
        </w:rPr>
        <w:t xml:space="preserve">determining ownership of the “trees” </w:t>
      </w:r>
      <w:r w:rsidR="00F96817">
        <w:rPr>
          <w:sz w:val="28"/>
          <w:szCs w:val="28"/>
        </w:rPr>
        <w:t xml:space="preserve"> with the City</w:t>
      </w:r>
      <w:r w:rsidR="00263858">
        <w:rPr>
          <w:sz w:val="28"/>
          <w:szCs w:val="28"/>
        </w:rPr>
        <w:t>,</w:t>
      </w:r>
      <w:r w:rsidR="00F96817">
        <w:rPr>
          <w:sz w:val="28"/>
          <w:szCs w:val="28"/>
        </w:rPr>
        <w:t xml:space="preserve"> the association saved this expense for the tree removal.</w:t>
      </w:r>
    </w:p>
    <w:p w14:paraId="49949935" w14:textId="77777777" w:rsidR="00E77BD6" w:rsidRDefault="00E77BD6" w:rsidP="002E3C9F">
      <w:pPr>
        <w:spacing w:after="0"/>
        <w:jc w:val="both"/>
        <w:rPr>
          <w:sz w:val="28"/>
          <w:szCs w:val="28"/>
        </w:rPr>
      </w:pPr>
    </w:p>
    <w:p w14:paraId="55124580" w14:textId="0736C503" w:rsidR="00F23E52" w:rsidRDefault="00F23E52" w:rsidP="002E3C9F">
      <w:pPr>
        <w:spacing w:after="0"/>
        <w:jc w:val="both"/>
        <w:rPr>
          <w:sz w:val="28"/>
          <w:szCs w:val="28"/>
        </w:rPr>
      </w:pPr>
      <w:r>
        <w:rPr>
          <w:sz w:val="28"/>
          <w:szCs w:val="28"/>
        </w:rPr>
        <w:t>Old Business:</w:t>
      </w:r>
    </w:p>
    <w:p w14:paraId="5B30CA12" w14:textId="366C6B42" w:rsidR="00F33C3F" w:rsidRDefault="00F33C3F" w:rsidP="002E3C9F">
      <w:pPr>
        <w:spacing w:after="0"/>
        <w:jc w:val="both"/>
        <w:rPr>
          <w:sz w:val="28"/>
          <w:szCs w:val="28"/>
        </w:rPr>
      </w:pPr>
      <w:r>
        <w:rPr>
          <w:sz w:val="28"/>
          <w:szCs w:val="28"/>
        </w:rPr>
        <w:t>Mary reported the ByLaws gover</w:t>
      </w:r>
      <w:r w:rsidR="00CC7DB5">
        <w:rPr>
          <w:sz w:val="28"/>
          <w:szCs w:val="28"/>
        </w:rPr>
        <w:t xml:space="preserve">n how we proceed when an elected officer resigns from the Board of Directors.  Which is </w:t>
      </w:r>
      <w:r w:rsidR="005A244B">
        <w:rPr>
          <w:sz w:val="28"/>
          <w:szCs w:val="28"/>
        </w:rPr>
        <w:t>how</w:t>
      </w:r>
      <w:r w:rsidR="00CC7DB5">
        <w:rPr>
          <w:sz w:val="28"/>
          <w:szCs w:val="28"/>
        </w:rPr>
        <w:t xml:space="preserve"> Mi</w:t>
      </w:r>
      <w:r w:rsidR="005A244B">
        <w:rPr>
          <w:sz w:val="28"/>
          <w:szCs w:val="28"/>
        </w:rPr>
        <w:t>chael</w:t>
      </w:r>
      <w:r w:rsidR="00CC7DB5">
        <w:rPr>
          <w:sz w:val="28"/>
          <w:szCs w:val="28"/>
        </w:rPr>
        <w:t xml:space="preserve"> Ball was </w:t>
      </w:r>
      <w:r w:rsidR="00E047AB">
        <w:rPr>
          <w:sz w:val="28"/>
          <w:szCs w:val="28"/>
        </w:rPr>
        <w:t>elevated to the position of</w:t>
      </w:r>
      <w:r w:rsidR="00CC7DB5">
        <w:rPr>
          <w:sz w:val="28"/>
          <w:szCs w:val="28"/>
        </w:rPr>
        <w:t xml:space="preserve"> President.  However, for the Intrust Bank Account change in officers we must provide a copy of the minutes w</w:t>
      </w:r>
      <w:r w:rsidR="00263858">
        <w:rPr>
          <w:sz w:val="28"/>
          <w:szCs w:val="28"/>
        </w:rPr>
        <w:t>h</w:t>
      </w:r>
      <w:bookmarkStart w:id="0" w:name="_GoBack"/>
      <w:bookmarkEnd w:id="0"/>
      <w:r w:rsidR="00CC7DB5">
        <w:rPr>
          <w:sz w:val="28"/>
          <w:szCs w:val="28"/>
        </w:rPr>
        <w:t>ere the new President was nominated and elected by the Board.</w:t>
      </w:r>
    </w:p>
    <w:p w14:paraId="2C940431" w14:textId="45719083" w:rsidR="00CC7DB5" w:rsidRDefault="00CC7DB5" w:rsidP="002E3C9F">
      <w:pPr>
        <w:spacing w:after="0"/>
        <w:jc w:val="both"/>
        <w:rPr>
          <w:sz w:val="28"/>
          <w:szCs w:val="28"/>
        </w:rPr>
      </w:pPr>
    </w:p>
    <w:p w14:paraId="30C1BAB9" w14:textId="04477F26" w:rsidR="00CC7DB5" w:rsidRDefault="00E77BD6" w:rsidP="002E3C9F">
      <w:pPr>
        <w:spacing w:after="0"/>
        <w:jc w:val="both"/>
        <w:rPr>
          <w:sz w:val="28"/>
          <w:szCs w:val="28"/>
        </w:rPr>
      </w:pPr>
      <w:r>
        <w:rPr>
          <w:sz w:val="28"/>
          <w:szCs w:val="28"/>
        </w:rPr>
        <w:t xml:space="preserve">It was moved and seconded that Michael Ball </w:t>
      </w:r>
      <w:r w:rsidR="00AD78A1">
        <w:rPr>
          <w:sz w:val="28"/>
          <w:szCs w:val="28"/>
        </w:rPr>
        <w:t>become</w:t>
      </w:r>
      <w:r>
        <w:rPr>
          <w:sz w:val="28"/>
          <w:szCs w:val="28"/>
        </w:rPr>
        <w:t xml:space="preserve"> President, motion carried.</w:t>
      </w:r>
    </w:p>
    <w:p w14:paraId="390131D8" w14:textId="47D82762" w:rsidR="00F23E52" w:rsidRDefault="00F23E52" w:rsidP="002E3C9F">
      <w:pPr>
        <w:spacing w:after="0"/>
        <w:jc w:val="both"/>
        <w:rPr>
          <w:sz w:val="28"/>
          <w:szCs w:val="28"/>
        </w:rPr>
      </w:pPr>
    </w:p>
    <w:p w14:paraId="4A6BB544" w14:textId="28C20D20" w:rsidR="00AD78A1" w:rsidRDefault="00AD78A1" w:rsidP="002E3C9F">
      <w:pPr>
        <w:spacing w:after="0"/>
        <w:jc w:val="both"/>
        <w:rPr>
          <w:sz w:val="28"/>
          <w:szCs w:val="28"/>
        </w:rPr>
      </w:pPr>
      <w:r>
        <w:rPr>
          <w:sz w:val="28"/>
          <w:szCs w:val="28"/>
        </w:rPr>
        <w:t>Other subject</w:t>
      </w:r>
      <w:r w:rsidR="00E047AB">
        <w:rPr>
          <w:sz w:val="28"/>
          <w:szCs w:val="28"/>
        </w:rPr>
        <w:t>s</w:t>
      </w:r>
      <w:r>
        <w:rPr>
          <w:sz w:val="28"/>
          <w:szCs w:val="28"/>
        </w:rPr>
        <w:t xml:space="preserve"> discussed include</w:t>
      </w:r>
      <w:r w:rsidR="009B34C4">
        <w:rPr>
          <w:sz w:val="28"/>
          <w:szCs w:val="28"/>
        </w:rPr>
        <w:t>d</w:t>
      </w:r>
      <w:r>
        <w:rPr>
          <w:sz w:val="28"/>
          <w:szCs w:val="28"/>
        </w:rPr>
        <w:t xml:space="preserve"> the </w:t>
      </w:r>
      <w:r w:rsidR="001D7DB1">
        <w:rPr>
          <w:sz w:val="28"/>
          <w:szCs w:val="28"/>
        </w:rPr>
        <w:t>Agenda and cover letter for the Annual Meeting;  The cover letter statement regarding changes to the cove</w:t>
      </w:r>
      <w:r w:rsidR="00E047AB">
        <w:rPr>
          <w:sz w:val="28"/>
          <w:szCs w:val="28"/>
        </w:rPr>
        <w:t>n</w:t>
      </w:r>
      <w:r w:rsidR="009B34C4">
        <w:rPr>
          <w:sz w:val="28"/>
          <w:szCs w:val="28"/>
        </w:rPr>
        <w:t>ants</w:t>
      </w:r>
      <w:r w:rsidR="00A11873">
        <w:rPr>
          <w:sz w:val="28"/>
          <w:szCs w:val="28"/>
        </w:rPr>
        <w:t xml:space="preserve">;  </w:t>
      </w:r>
      <w:r w:rsidR="00A77CAB">
        <w:rPr>
          <w:sz w:val="28"/>
          <w:szCs w:val="28"/>
        </w:rPr>
        <w:t>th</w:t>
      </w:r>
      <w:r w:rsidR="00256F08">
        <w:rPr>
          <w:sz w:val="28"/>
          <w:szCs w:val="28"/>
        </w:rPr>
        <w:t xml:space="preserve">e </w:t>
      </w:r>
      <w:r w:rsidR="00A77CAB">
        <w:rPr>
          <w:sz w:val="28"/>
          <w:szCs w:val="28"/>
        </w:rPr>
        <w:t xml:space="preserve">2019/2020 budget;  </w:t>
      </w:r>
      <w:r w:rsidR="00256F08">
        <w:rPr>
          <w:sz w:val="28"/>
          <w:szCs w:val="28"/>
        </w:rPr>
        <w:t xml:space="preserve">and </w:t>
      </w:r>
      <w:r w:rsidR="00A77CAB">
        <w:rPr>
          <w:sz w:val="28"/>
          <w:szCs w:val="28"/>
        </w:rPr>
        <w:t>HOA Management services contract for 2019/2020</w:t>
      </w:r>
      <w:r w:rsidR="00E047AB">
        <w:rPr>
          <w:sz w:val="28"/>
          <w:szCs w:val="28"/>
        </w:rPr>
        <w:t>.  Candidates for Elective office were discussed and Mike Ball agreed to stand for one of the open 2 year positions</w:t>
      </w:r>
    </w:p>
    <w:p w14:paraId="2A3A56EC" w14:textId="77777777" w:rsidR="00E047AB" w:rsidRDefault="00E047AB" w:rsidP="002E3C9F">
      <w:pPr>
        <w:spacing w:after="0"/>
        <w:jc w:val="both"/>
        <w:rPr>
          <w:sz w:val="28"/>
          <w:szCs w:val="28"/>
        </w:rPr>
      </w:pPr>
    </w:p>
    <w:p w14:paraId="23268F1A" w14:textId="72421830" w:rsidR="00FD0EC3" w:rsidRDefault="00FD0EC3" w:rsidP="002E3C9F">
      <w:pPr>
        <w:spacing w:after="0"/>
        <w:jc w:val="both"/>
        <w:rPr>
          <w:sz w:val="28"/>
          <w:szCs w:val="28"/>
        </w:rPr>
      </w:pPr>
      <w:r>
        <w:rPr>
          <w:sz w:val="28"/>
          <w:szCs w:val="28"/>
        </w:rPr>
        <w:t>New Business:</w:t>
      </w:r>
    </w:p>
    <w:p w14:paraId="6CA6CEBD" w14:textId="1B25774D" w:rsidR="00256F08" w:rsidRDefault="00256F08" w:rsidP="002E3C9F">
      <w:pPr>
        <w:spacing w:after="0"/>
        <w:jc w:val="both"/>
        <w:rPr>
          <w:sz w:val="28"/>
          <w:szCs w:val="28"/>
        </w:rPr>
      </w:pPr>
      <w:r>
        <w:rPr>
          <w:sz w:val="28"/>
          <w:szCs w:val="28"/>
        </w:rPr>
        <w:t xml:space="preserve">It was moved and seconded that we </w:t>
      </w:r>
      <w:r w:rsidR="007354B5">
        <w:rPr>
          <w:sz w:val="28"/>
          <w:szCs w:val="28"/>
        </w:rPr>
        <w:t>approve a new contract with HOA Management Services for 2019/2020.  Motion carried.</w:t>
      </w:r>
    </w:p>
    <w:p w14:paraId="075E771A" w14:textId="77777777" w:rsidR="00E047AB" w:rsidRDefault="00E047AB" w:rsidP="002E3C9F">
      <w:pPr>
        <w:spacing w:after="0"/>
        <w:jc w:val="both"/>
        <w:rPr>
          <w:sz w:val="28"/>
          <w:szCs w:val="28"/>
        </w:rPr>
      </w:pPr>
    </w:p>
    <w:p w14:paraId="1CFFC3F5" w14:textId="549663EF" w:rsidR="007354B5" w:rsidRDefault="005F193F" w:rsidP="002E3C9F">
      <w:pPr>
        <w:spacing w:after="0"/>
        <w:jc w:val="both"/>
        <w:rPr>
          <w:sz w:val="28"/>
          <w:szCs w:val="28"/>
        </w:rPr>
      </w:pPr>
      <w:r>
        <w:rPr>
          <w:sz w:val="28"/>
          <w:szCs w:val="28"/>
        </w:rPr>
        <w:t>It was moved and seconded that we approve the budget for 2019/2020 for presentation to the membership at the annual</w:t>
      </w:r>
      <w:r w:rsidR="00E047AB">
        <w:rPr>
          <w:sz w:val="28"/>
          <w:szCs w:val="28"/>
        </w:rPr>
        <w:t xml:space="preserve"> meeting</w:t>
      </w:r>
      <w:r>
        <w:rPr>
          <w:sz w:val="28"/>
          <w:szCs w:val="28"/>
        </w:rPr>
        <w:t xml:space="preserve">.  Motion carried.  </w:t>
      </w:r>
    </w:p>
    <w:p w14:paraId="39C79423" w14:textId="77777777" w:rsidR="00E047AB" w:rsidRDefault="00E047AB" w:rsidP="002E3C9F">
      <w:pPr>
        <w:spacing w:after="0"/>
        <w:jc w:val="both"/>
        <w:rPr>
          <w:sz w:val="28"/>
          <w:szCs w:val="28"/>
        </w:rPr>
      </w:pPr>
    </w:p>
    <w:p w14:paraId="7DE1FCFD" w14:textId="7B6850EC" w:rsidR="00F23E52" w:rsidRDefault="00F23E52" w:rsidP="002E3C9F">
      <w:pPr>
        <w:spacing w:after="0"/>
        <w:jc w:val="both"/>
        <w:rPr>
          <w:sz w:val="28"/>
          <w:szCs w:val="28"/>
        </w:rPr>
      </w:pPr>
      <w:r>
        <w:rPr>
          <w:sz w:val="28"/>
          <w:szCs w:val="28"/>
        </w:rPr>
        <w:t xml:space="preserve">The next meeting will be </w:t>
      </w:r>
      <w:r w:rsidR="00757D99">
        <w:rPr>
          <w:sz w:val="28"/>
          <w:szCs w:val="28"/>
        </w:rPr>
        <w:t xml:space="preserve">October </w:t>
      </w:r>
      <w:r w:rsidR="0014205B">
        <w:rPr>
          <w:sz w:val="28"/>
          <w:szCs w:val="28"/>
        </w:rPr>
        <w:t>21st</w:t>
      </w:r>
      <w:r>
        <w:rPr>
          <w:sz w:val="28"/>
          <w:szCs w:val="28"/>
        </w:rPr>
        <w:t xml:space="preserve"> at 142 S Forestview at 7 p.m.</w:t>
      </w:r>
    </w:p>
    <w:p w14:paraId="61B367B9" w14:textId="77777777" w:rsidR="00F356F7" w:rsidRDefault="00F356F7" w:rsidP="002E3C9F">
      <w:pPr>
        <w:spacing w:after="0"/>
        <w:jc w:val="both"/>
        <w:rPr>
          <w:sz w:val="28"/>
          <w:szCs w:val="28"/>
        </w:rPr>
      </w:pPr>
    </w:p>
    <w:p w14:paraId="3A9F211D" w14:textId="77777777" w:rsidR="00F356F7" w:rsidRPr="002E3C9F" w:rsidRDefault="00F356F7" w:rsidP="002E3C9F">
      <w:pPr>
        <w:spacing w:after="0"/>
        <w:jc w:val="both"/>
        <w:rPr>
          <w:sz w:val="28"/>
          <w:szCs w:val="28"/>
        </w:rPr>
      </w:pPr>
    </w:p>
    <w:p w14:paraId="05C62783" w14:textId="77777777" w:rsidR="002E3C9F" w:rsidRPr="002E3C9F" w:rsidRDefault="002E3C9F" w:rsidP="002E3C9F">
      <w:pPr>
        <w:spacing w:after="0"/>
        <w:jc w:val="both"/>
        <w:rPr>
          <w:sz w:val="28"/>
          <w:szCs w:val="28"/>
        </w:rPr>
      </w:pPr>
    </w:p>
    <w:p w14:paraId="1DE67521" w14:textId="77777777" w:rsidR="002E3C9F" w:rsidRPr="002E3C9F" w:rsidRDefault="00C12D26" w:rsidP="002E3C9F">
      <w:pPr>
        <w:spacing w:after="0"/>
        <w:jc w:val="both"/>
        <w:rPr>
          <w:sz w:val="28"/>
          <w:szCs w:val="28"/>
        </w:rPr>
      </w:pPr>
      <w:r>
        <w:rPr>
          <w:sz w:val="28"/>
          <w:szCs w:val="28"/>
        </w:rPr>
        <w:t>Mary Hill, Secretary/Treasurer</w:t>
      </w:r>
    </w:p>
    <w:p w14:paraId="2D2830BB" w14:textId="77777777" w:rsidR="002E3C9F" w:rsidRPr="002E3C9F" w:rsidRDefault="002E3C9F" w:rsidP="002E3C9F">
      <w:pPr>
        <w:jc w:val="center"/>
        <w:rPr>
          <w:sz w:val="28"/>
          <w:szCs w:val="28"/>
          <w:vertAlign w:val="subscript"/>
        </w:rPr>
      </w:pPr>
    </w:p>
    <w:sectPr w:rsidR="002E3C9F" w:rsidRPr="002E3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9F"/>
    <w:rsid w:val="00035213"/>
    <w:rsid w:val="0014205B"/>
    <w:rsid w:val="00147996"/>
    <w:rsid w:val="001B28B8"/>
    <w:rsid w:val="001D7DB1"/>
    <w:rsid w:val="00256F08"/>
    <w:rsid w:val="002615FA"/>
    <w:rsid w:val="00263858"/>
    <w:rsid w:val="002E3C9F"/>
    <w:rsid w:val="004A68EB"/>
    <w:rsid w:val="00533B77"/>
    <w:rsid w:val="005A244B"/>
    <w:rsid w:val="005B3D3E"/>
    <w:rsid w:val="005F193F"/>
    <w:rsid w:val="006C723B"/>
    <w:rsid w:val="00715E7D"/>
    <w:rsid w:val="007354B5"/>
    <w:rsid w:val="00757D99"/>
    <w:rsid w:val="00791C90"/>
    <w:rsid w:val="00807D43"/>
    <w:rsid w:val="00837587"/>
    <w:rsid w:val="009B34C4"/>
    <w:rsid w:val="00A11873"/>
    <w:rsid w:val="00A37C0B"/>
    <w:rsid w:val="00A77CAB"/>
    <w:rsid w:val="00A842EE"/>
    <w:rsid w:val="00AD78A1"/>
    <w:rsid w:val="00BD2C6A"/>
    <w:rsid w:val="00C12D26"/>
    <w:rsid w:val="00CC7DB5"/>
    <w:rsid w:val="00CD7E0D"/>
    <w:rsid w:val="00E047AB"/>
    <w:rsid w:val="00E77BD6"/>
    <w:rsid w:val="00EE3DFE"/>
    <w:rsid w:val="00F23E52"/>
    <w:rsid w:val="00F33C3F"/>
    <w:rsid w:val="00F356F7"/>
    <w:rsid w:val="00F96817"/>
    <w:rsid w:val="00FD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925A"/>
  <w15:chartTrackingRefBased/>
  <w15:docId w15:val="{FC4BD256-60C7-424F-BD9B-495933E5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A8ED-6BA1-41A6-9946-8B7232B2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Hill</dc:creator>
  <cp:keywords/>
  <dc:description/>
  <cp:lastModifiedBy>Mary Hill</cp:lastModifiedBy>
  <cp:revision>3</cp:revision>
  <dcterms:created xsi:type="dcterms:W3CDTF">2019-08-20T14:32:00Z</dcterms:created>
  <dcterms:modified xsi:type="dcterms:W3CDTF">2019-08-20T18:46:00Z</dcterms:modified>
</cp:coreProperties>
</file>